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82AFE6" w14:textId="7344C0BA" w:rsidR="009E3E68" w:rsidRDefault="00451C4E" w:rsidP="00451C4E">
      <w:pPr>
        <w:jc w:val="center"/>
        <w:rPr>
          <w:b/>
        </w:rPr>
      </w:pPr>
      <w:bookmarkStart w:id="0" w:name="_GoBack"/>
      <w:r>
        <w:rPr>
          <w:b/>
          <w:noProof/>
        </w:rPr>
        <w:drawing>
          <wp:inline distT="0" distB="0" distL="0" distR="0" wp14:anchorId="1C3964D4" wp14:editId="68E41465">
            <wp:extent cx="4457700" cy="4457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488SFTY-Pictures\488SFTY.jp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4457700" cy="4457700"/>
                    </a:xfrm>
                    <a:prstGeom prst="rect">
                      <a:avLst/>
                    </a:prstGeom>
                    <a:noFill/>
                    <a:ln>
                      <a:noFill/>
                    </a:ln>
                  </pic:spPr>
                </pic:pic>
              </a:graphicData>
            </a:graphic>
          </wp:inline>
        </w:drawing>
      </w:r>
      <w:bookmarkEnd w:id="0"/>
    </w:p>
    <w:p w14:paraId="08A2D184" w14:textId="0F044D7B" w:rsidR="009E3E68" w:rsidRPr="009E3E68" w:rsidRDefault="009E3E68" w:rsidP="009E3E68">
      <w:pPr>
        <w:rPr>
          <w:b/>
        </w:rPr>
      </w:pPr>
      <w:r w:rsidRPr="009E3E68">
        <w:rPr>
          <w:b/>
        </w:rPr>
        <w:t>SB-</w:t>
      </w:r>
      <w:r w:rsidR="00451C4E">
        <w:rPr>
          <w:b/>
        </w:rPr>
        <w:t>4</w:t>
      </w:r>
      <w:r w:rsidR="002B44BF">
        <w:rPr>
          <w:b/>
        </w:rPr>
        <w:t>6</w:t>
      </w:r>
      <w:r w:rsidR="00457C55">
        <w:rPr>
          <w:b/>
        </w:rPr>
        <w:t>7</w:t>
      </w:r>
      <w:r w:rsidR="00CE5807">
        <w:rPr>
          <w:b/>
        </w:rPr>
        <w:t>5</w:t>
      </w:r>
      <w:r>
        <w:rPr>
          <w:b/>
        </w:rPr>
        <w:t xml:space="preserve"> </w:t>
      </w:r>
    </w:p>
    <w:p w14:paraId="694C68F3" w14:textId="77777777" w:rsidR="009E3E68" w:rsidRDefault="009E3E68" w:rsidP="009E3E68"/>
    <w:p w14:paraId="01826B7C" w14:textId="2AC5AF1C" w:rsidR="002B44BF" w:rsidRDefault="002B44BF" w:rsidP="00451C4E">
      <w:pPr>
        <w:rPr>
          <w:b/>
        </w:rPr>
      </w:pPr>
      <w:r w:rsidRPr="002B44BF">
        <w:rPr>
          <w:b/>
        </w:rPr>
        <w:t xml:space="preserve">The </w:t>
      </w:r>
      <w:r w:rsidR="00457C55">
        <w:rPr>
          <w:b/>
        </w:rPr>
        <w:t>Color Flip</w:t>
      </w:r>
      <w:r w:rsidRPr="002B44BF">
        <w:rPr>
          <w:b/>
        </w:rPr>
        <w:t xml:space="preserve"> Inverted </w:t>
      </w:r>
      <w:r w:rsidR="00457C55">
        <w:rPr>
          <w:b/>
        </w:rPr>
        <w:t xml:space="preserve">Folding </w:t>
      </w:r>
      <w:r w:rsidRPr="002B44BF">
        <w:rPr>
          <w:b/>
        </w:rPr>
        <w:t>Umbrella</w:t>
      </w:r>
    </w:p>
    <w:p w14:paraId="69565D0C" w14:textId="77777777" w:rsidR="002B44BF" w:rsidRDefault="002B44BF" w:rsidP="00451C4E">
      <w:pPr>
        <w:rPr>
          <w:b/>
        </w:rPr>
      </w:pPr>
    </w:p>
    <w:p w14:paraId="43FA85F4" w14:textId="4F95546A" w:rsidR="00CE5807" w:rsidRDefault="00457C55" w:rsidP="000736DF">
      <w:pPr>
        <w:rPr>
          <w:sz w:val="23"/>
          <w:szCs w:val="23"/>
        </w:rPr>
      </w:pPr>
      <w:r w:rsidRPr="00457C55">
        <w:rPr>
          <w:sz w:val="23"/>
          <w:szCs w:val="23"/>
        </w:rPr>
        <w:t xml:space="preserve">Designed to not only protect you from the rain, but also from getting wet when closing a rain-soaked umbrella, the auto-open/auto-close Color Flip Inverted Folding Umbrella features an eye-catching  46" two-tone arc (black upper canopy/boldly colorful under) and sturdy construction. The Color Flip closes in reverse fashion, keeping the </w:t>
      </w:r>
      <w:proofErr w:type="spellStart"/>
      <w:r w:rsidRPr="00457C55">
        <w:rPr>
          <w:sz w:val="23"/>
          <w:szCs w:val="23"/>
        </w:rPr>
        <w:t>wet</w:t>
      </w:r>
      <w:proofErr w:type="spellEnd"/>
      <w:r w:rsidRPr="00457C55">
        <w:rPr>
          <w:sz w:val="23"/>
          <w:szCs w:val="23"/>
        </w:rPr>
        <w:t xml:space="preserve"> side of the umbrella contained and away from you, making it easy to open and close anywhere, and keeping you dry from start to finish. Its compact folded length of only 13" means you can store it almost anywhere.</w:t>
      </w:r>
    </w:p>
    <w:p w14:paraId="2ED446A4" w14:textId="77777777" w:rsidR="00457C55" w:rsidRPr="000736DF" w:rsidRDefault="00457C55" w:rsidP="000736DF">
      <w:pPr>
        <w:rPr>
          <w:sz w:val="23"/>
          <w:szCs w:val="23"/>
        </w:rPr>
      </w:pPr>
    </w:p>
    <w:p w14:paraId="1D294DD5" w14:textId="006CE556" w:rsidR="000736DF" w:rsidRPr="000736DF" w:rsidRDefault="000736DF" w:rsidP="000736DF">
      <w:pPr>
        <w:rPr>
          <w:b/>
          <w:color w:val="000000" w:themeColor="text1"/>
          <w:sz w:val="23"/>
          <w:szCs w:val="23"/>
        </w:rPr>
      </w:pPr>
      <w:r w:rsidRPr="000736DF">
        <w:rPr>
          <w:b/>
          <w:color w:val="000000" w:themeColor="text1"/>
          <w:sz w:val="23"/>
          <w:szCs w:val="23"/>
        </w:rPr>
        <w:t>A</w:t>
      </w:r>
      <w:r>
        <w:rPr>
          <w:b/>
          <w:color w:val="000000" w:themeColor="text1"/>
          <w:sz w:val="23"/>
          <w:szCs w:val="23"/>
        </w:rPr>
        <w:t>rc Size</w:t>
      </w:r>
      <w:r w:rsidR="00297A59" w:rsidRPr="000736DF">
        <w:rPr>
          <w:b/>
          <w:color w:val="000000" w:themeColor="text1"/>
          <w:sz w:val="23"/>
          <w:szCs w:val="23"/>
        </w:rPr>
        <w:t>:</w:t>
      </w:r>
      <w:r w:rsidR="00297A59" w:rsidRPr="000736DF">
        <w:rPr>
          <w:color w:val="000000" w:themeColor="text1"/>
          <w:sz w:val="23"/>
          <w:szCs w:val="23"/>
        </w:rPr>
        <w:t xml:space="preserve"> </w:t>
      </w:r>
      <w:r w:rsidR="002B44BF">
        <w:rPr>
          <w:color w:val="000000" w:themeColor="text1"/>
          <w:sz w:val="23"/>
          <w:szCs w:val="23"/>
        </w:rPr>
        <w:t>4</w:t>
      </w:r>
      <w:r w:rsidR="00CE5807">
        <w:rPr>
          <w:color w:val="000000" w:themeColor="text1"/>
          <w:sz w:val="23"/>
          <w:szCs w:val="23"/>
        </w:rPr>
        <w:t>6</w:t>
      </w:r>
      <w:r w:rsidR="00297A59" w:rsidRPr="000736DF">
        <w:rPr>
          <w:color w:val="000000" w:themeColor="text1"/>
          <w:sz w:val="23"/>
          <w:szCs w:val="23"/>
        </w:rPr>
        <w:t>”</w:t>
      </w:r>
      <w:r>
        <w:rPr>
          <w:color w:val="000000" w:themeColor="text1"/>
          <w:sz w:val="23"/>
          <w:szCs w:val="23"/>
        </w:rPr>
        <w:tab/>
      </w:r>
      <w:r>
        <w:rPr>
          <w:color w:val="000000" w:themeColor="text1"/>
          <w:sz w:val="23"/>
          <w:szCs w:val="23"/>
        </w:rPr>
        <w:tab/>
      </w:r>
      <w:r>
        <w:rPr>
          <w:b/>
          <w:color w:val="000000" w:themeColor="text1"/>
          <w:sz w:val="23"/>
          <w:szCs w:val="23"/>
        </w:rPr>
        <w:t>Number Of Panels</w:t>
      </w:r>
      <w:r w:rsidR="00E668AD" w:rsidRPr="000736DF">
        <w:rPr>
          <w:b/>
          <w:color w:val="000000" w:themeColor="text1"/>
          <w:sz w:val="23"/>
          <w:szCs w:val="23"/>
        </w:rPr>
        <w:t>:</w:t>
      </w:r>
      <w:r w:rsidR="00E668AD" w:rsidRPr="000736DF">
        <w:rPr>
          <w:color w:val="000000" w:themeColor="text1"/>
          <w:sz w:val="23"/>
          <w:szCs w:val="23"/>
        </w:rPr>
        <w:t xml:space="preserve"> 8</w:t>
      </w:r>
    </w:p>
    <w:p w14:paraId="339432EB" w14:textId="77777777" w:rsidR="000736DF" w:rsidRPr="000736DF" w:rsidRDefault="000736DF" w:rsidP="000736DF">
      <w:pPr>
        <w:rPr>
          <w:b/>
          <w:color w:val="000000" w:themeColor="text1"/>
          <w:sz w:val="23"/>
          <w:szCs w:val="23"/>
        </w:rPr>
      </w:pPr>
    </w:p>
    <w:p w14:paraId="57723E0E" w14:textId="4F21EE97" w:rsidR="000736DF" w:rsidRPr="000736DF" w:rsidRDefault="00E668AD" w:rsidP="000736DF">
      <w:pPr>
        <w:rPr>
          <w:color w:val="000000" w:themeColor="text1"/>
          <w:sz w:val="23"/>
          <w:szCs w:val="23"/>
        </w:rPr>
      </w:pPr>
      <w:r w:rsidRPr="000736DF">
        <w:rPr>
          <w:b/>
          <w:color w:val="000000" w:themeColor="text1"/>
          <w:sz w:val="23"/>
          <w:szCs w:val="23"/>
        </w:rPr>
        <w:t>D</w:t>
      </w:r>
      <w:r w:rsidR="000736DF">
        <w:rPr>
          <w:b/>
          <w:color w:val="000000" w:themeColor="text1"/>
          <w:sz w:val="23"/>
          <w:szCs w:val="23"/>
        </w:rPr>
        <w:t>iameter</w:t>
      </w:r>
      <w:r w:rsidRPr="000736DF">
        <w:rPr>
          <w:b/>
          <w:color w:val="000000" w:themeColor="text1"/>
          <w:sz w:val="23"/>
          <w:szCs w:val="23"/>
        </w:rPr>
        <w:t>:</w:t>
      </w:r>
      <w:r w:rsidR="00451C4E">
        <w:rPr>
          <w:color w:val="000000" w:themeColor="text1"/>
          <w:sz w:val="23"/>
          <w:szCs w:val="23"/>
        </w:rPr>
        <w:t xml:space="preserve"> 41</w:t>
      </w:r>
      <w:r w:rsidRPr="000736DF">
        <w:rPr>
          <w:color w:val="000000" w:themeColor="text1"/>
          <w:sz w:val="23"/>
          <w:szCs w:val="23"/>
        </w:rPr>
        <w:t>”</w:t>
      </w:r>
      <w:r w:rsidR="00297A59" w:rsidRPr="000736DF">
        <w:rPr>
          <w:color w:val="000000" w:themeColor="text1"/>
          <w:sz w:val="23"/>
          <w:szCs w:val="23"/>
        </w:rPr>
        <w:tab/>
      </w:r>
      <w:r w:rsidR="000736DF">
        <w:rPr>
          <w:b/>
          <w:color w:val="000000" w:themeColor="text1"/>
          <w:sz w:val="23"/>
          <w:szCs w:val="23"/>
        </w:rPr>
        <w:tab/>
        <w:t>Length When Closed</w:t>
      </w:r>
      <w:r w:rsidR="00297A59" w:rsidRPr="000736DF">
        <w:rPr>
          <w:b/>
          <w:color w:val="000000" w:themeColor="text1"/>
          <w:sz w:val="23"/>
          <w:szCs w:val="23"/>
        </w:rPr>
        <w:t>:</w:t>
      </w:r>
      <w:r w:rsidR="00CE5807">
        <w:rPr>
          <w:color w:val="000000" w:themeColor="text1"/>
          <w:sz w:val="23"/>
          <w:szCs w:val="23"/>
        </w:rPr>
        <w:t xml:space="preserve"> </w:t>
      </w:r>
      <w:r w:rsidR="002B44BF">
        <w:rPr>
          <w:color w:val="000000" w:themeColor="text1"/>
          <w:sz w:val="23"/>
          <w:szCs w:val="23"/>
        </w:rPr>
        <w:t>1</w:t>
      </w:r>
      <w:r w:rsidR="00CE5807">
        <w:rPr>
          <w:color w:val="000000" w:themeColor="text1"/>
          <w:sz w:val="23"/>
          <w:szCs w:val="23"/>
        </w:rPr>
        <w:t>3</w:t>
      </w:r>
      <w:r w:rsidR="00297A59" w:rsidRPr="000736DF">
        <w:rPr>
          <w:color w:val="000000" w:themeColor="text1"/>
          <w:sz w:val="23"/>
          <w:szCs w:val="23"/>
        </w:rPr>
        <w:t>”</w:t>
      </w:r>
    </w:p>
    <w:p w14:paraId="1C807B5D" w14:textId="77777777" w:rsidR="000736DF" w:rsidRPr="000736DF" w:rsidRDefault="000736DF" w:rsidP="000736DF">
      <w:pPr>
        <w:rPr>
          <w:color w:val="000000" w:themeColor="text1"/>
          <w:sz w:val="23"/>
          <w:szCs w:val="23"/>
        </w:rPr>
      </w:pPr>
    </w:p>
    <w:p w14:paraId="44E99919" w14:textId="60F49DFC" w:rsidR="00E668AD" w:rsidRPr="000736DF" w:rsidRDefault="00724C12" w:rsidP="00297A59">
      <w:pPr>
        <w:rPr>
          <w:color w:val="000000" w:themeColor="text1"/>
          <w:sz w:val="23"/>
          <w:szCs w:val="23"/>
        </w:rPr>
      </w:pPr>
      <w:r w:rsidRPr="000736DF">
        <w:rPr>
          <w:b/>
          <w:color w:val="000000" w:themeColor="text1"/>
          <w:sz w:val="23"/>
          <w:szCs w:val="23"/>
        </w:rPr>
        <w:t>O</w:t>
      </w:r>
      <w:r>
        <w:rPr>
          <w:b/>
          <w:color w:val="000000" w:themeColor="text1"/>
          <w:sz w:val="23"/>
          <w:szCs w:val="23"/>
        </w:rPr>
        <w:t>pening</w:t>
      </w:r>
      <w:r w:rsidRPr="000736DF">
        <w:rPr>
          <w:b/>
          <w:color w:val="000000" w:themeColor="text1"/>
          <w:sz w:val="23"/>
          <w:szCs w:val="23"/>
        </w:rPr>
        <w:t>:</w:t>
      </w:r>
      <w:r w:rsidRPr="000736DF">
        <w:rPr>
          <w:color w:val="000000" w:themeColor="text1"/>
          <w:sz w:val="23"/>
          <w:szCs w:val="23"/>
        </w:rPr>
        <w:t xml:space="preserve"> </w:t>
      </w:r>
      <w:r>
        <w:rPr>
          <w:color w:val="000000" w:themeColor="text1"/>
          <w:sz w:val="23"/>
          <w:szCs w:val="23"/>
        </w:rPr>
        <w:t>Automatic</w:t>
      </w:r>
      <w:r w:rsidRPr="000736DF">
        <w:rPr>
          <w:b/>
          <w:color w:val="000000" w:themeColor="text1"/>
          <w:sz w:val="23"/>
          <w:szCs w:val="23"/>
        </w:rPr>
        <w:tab/>
      </w:r>
      <w:r>
        <w:rPr>
          <w:b/>
          <w:color w:val="000000" w:themeColor="text1"/>
          <w:sz w:val="23"/>
          <w:szCs w:val="23"/>
        </w:rPr>
        <w:t>Closing</w:t>
      </w:r>
      <w:r w:rsidRPr="000736DF">
        <w:rPr>
          <w:b/>
          <w:color w:val="000000" w:themeColor="text1"/>
          <w:sz w:val="23"/>
          <w:szCs w:val="23"/>
        </w:rPr>
        <w:t>:</w:t>
      </w:r>
      <w:r w:rsidRPr="000736DF">
        <w:rPr>
          <w:color w:val="000000" w:themeColor="text1"/>
          <w:sz w:val="23"/>
          <w:szCs w:val="23"/>
        </w:rPr>
        <w:t xml:space="preserve"> </w:t>
      </w:r>
      <w:r>
        <w:rPr>
          <w:color w:val="000000" w:themeColor="text1"/>
          <w:sz w:val="23"/>
          <w:szCs w:val="23"/>
        </w:rPr>
        <w:t>Automatic</w:t>
      </w:r>
      <w:r w:rsidRPr="000736DF">
        <w:rPr>
          <w:b/>
          <w:color w:val="000000" w:themeColor="text1"/>
          <w:sz w:val="23"/>
          <w:szCs w:val="23"/>
        </w:rPr>
        <w:tab/>
      </w:r>
      <w:r>
        <w:rPr>
          <w:b/>
          <w:color w:val="000000" w:themeColor="text1"/>
          <w:sz w:val="23"/>
          <w:szCs w:val="23"/>
        </w:rPr>
        <w:t>Imprint Area</w:t>
      </w:r>
      <w:r w:rsidRPr="000736DF">
        <w:rPr>
          <w:b/>
          <w:color w:val="000000" w:themeColor="text1"/>
          <w:sz w:val="23"/>
          <w:szCs w:val="23"/>
        </w:rPr>
        <w:t>:</w:t>
      </w:r>
      <w:r>
        <w:rPr>
          <w:color w:val="000000" w:themeColor="text1"/>
          <w:sz w:val="23"/>
          <w:szCs w:val="23"/>
        </w:rPr>
        <w:t xml:space="preserve"> 6</w:t>
      </w:r>
      <w:r w:rsidRPr="000736DF">
        <w:rPr>
          <w:color w:val="000000" w:themeColor="text1"/>
          <w:sz w:val="23"/>
          <w:szCs w:val="23"/>
        </w:rPr>
        <w:t xml:space="preserve">”H x </w:t>
      </w:r>
      <w:r>
        <w:rPr>
          <w:color w:val="000000" w:themeColor="text1"/>
          <w:sz w:val="23"/>
          <w:szCs w:val="23"/>
        </w:rPr>
        <w:t>7</w:t>
      </w:r>
      <w:r w:rsidRPr="000736DF">
        <w:rPr>
          <w:color w:val="000000" w:themeColor="text1"/>
          <w:sz w:val="23"/>
          <w:szCs w:val="23"/>
        </w:rPr>
        <w:t>”W</w:t>
      </w:r>
    </w:p>
    <w:p w14:paraId="69801C2E" w14:textId="77777777" w:rsidR="000736DF" w:rsidRPr="000736DF" w:rsidRDefault="000736DF" w:rsidP="00297A59">
      <w:pPr>
        <w:rPr>
          <w:color w:val="000000" w:themeColor="text1"/>
          <w:sz w:val="23"/>
          <w:szCs w:val="23"/>
        </w:rPr>
      </w:pPr>
    </w:p>
    <w:p w14:paraId="7D90D000" w14:textId="56978737" w:rsidR="000736DF" w:rsidRDefault="00451C4E" w:rsidP="009E3E68">
      <w:pPr>
        <w:rPr>
          <w:color w:val="000000" w:themeColor="text1"/>
          <w:sz w:val="18"/>
          <w:szCs w:val="18"/>
        </w:rPr>
      </w:pPr>
      <w:r>
        <w:rPr>
          <w:color w:val="000000" w:themeColor="text1"/>
          <w:sz w:val="18"/>
          <w:szCs w:val="18"/>
        </w:rPr>
        <w:t xml:space="preserve">Shipping weight </w:t>
      </w:r>
      <w:r w:rsidR="00CE5807">
        <w:rPr>
          <w:color w:val="000000" w:themeColor="text1"/>
          <w:sz w:val="18"/>
          <w:szCs w:val="18"/>
        </w:rPr>
        <w:t>36</w:t>
      </w:r>
      <w:r>
        <w:rPr>
          <w:color w:val="000000" w:themeColor="text1"/>
          <w:sz w:val="18"/>
          <w:szCs w:val="18"/>
        </w:rPr>
        <w:t xml:space="preserve"> pieces: </w:t>
      </w:r>
      <w:r w:rsidR="002B44BF">
        <w:rPr>
          <w:color w:val="000000" w:themeColor="text1"/>
          <w:sz w:val="18"/>
          <w:szCs w:val="18"/>
        </w:rPr>
        <w:t>3</w:t>
      </w:r>
      <w:r w:rsidR="00C334DC">
        <w:rPr>
          <w:color w:val="000000" w:themeColor="text1"/>
          <w:sz w:val="18"/>
          <w:szCs w:val="18"/>
        </w:rPr>
        <w:t>2</w:t>
      </w:r>
      <w:r w:rsidR="00CE5807">
        <w:rPr>
          <w:color w:val="000000" w:themeColor="text1"/>
          <w:sz w:val="18"/>
          <w:szCs w:val="18"/>
        </w:rPr>
        <w:t xml:space="preserve"> lbs. Box Dimensions: 1</w:t>
      </w:r>
      <w:r w:rsidR="00C334DC">
        <w:rPr>
          <w:color w:val="000000" w:themeColor="text1"/>
          <w:sz w:val="18"/>
          <w:szCs w:val="18"/>
        </w:rPr>
        <w:t>4</w:t>
      </w:r>
      <w:r w:rsidR="00E668AD" w:rsidRPr="000736DF">
        <w:rPr>
          <w:color w:val="000000" w:themeColor="text1"/>
          <w:sz w:val="18"/>
          <w:szCs w:val="18"/>
        </w:rPr>
        <w:t xml:space="preserve">” x </w:t>
      </w:r>
      <w:r>
        <w:rPr>
          <w:color w:val="000000" w:themeColor="text1"/>
          <w:sz w:val="18"/>
          <w:szCs w:val="18"/>
        </w:rPr>
        <w:t>1</w:t>
      </w:r>
      <w:r w:rsidR="00CE5807">
        <w:rPr>
          <w:color w:val="000000" w:themeColor="text1"/>
          <w:sz w:val="18"/>
          <w:szCs w:val="18"/>
        </w:rPr>
        <w:t>3</w:t>
      </w:r>
      <w:r w:rsidR="00E668AD" w:rsidRPr="000736DF">
        <w:rPr>
          <w:color w:val="000000" w:themeColor="text1"/>
          <w:sz w:val="18"/>
          <w:szCs w:val="18"/>
        </w:rPr>
        <w:t xml:space="preserve">” x </w:t>
      </w:r>
      <w:r w:rsidR="002B44BF">
        <w:rPr>
          <w:color w:val="000000" w:themeColor="text1"/>
          <w:sz w:val="18"/>
          <w:szCs w:val="18"/>
        </w:rPr>
        <w:t>1</w:t>
      </w:r>
      <w:r w:rsidR="00CE5807">
        <w:rPr>
          <w:color w:val="000000" w:themeColor="text1"/>
          <w:sz w:val="18"/>
          <w:szCs w:val="18"/>
        </w:rPr>
        <w:t>3</w:t>
      </w:r>
      <w:r w:rsidR="00E668AD" w:rsidRPr="000736DF">
        <w:rPr>
          <w:color w:val="000000" w:themeColor="text1"/>
          <w:sz w:val="18"/>
          <w:szCs w:val="18"/>
        </w:rPr>
        <w:t>”</w:t>
      </w:r>
      <w:r w:rsidR="006B2D05" w:rsidRPr="000736DF">
        <w:rPr>
          <w:color w:val="000000" w:themeColor="text1"/>
          <w:sz w:val="18"/>
          <w:szCs w:val="18"/>
        </w:rPr>
        <w:t xml:space="preserve"> </w:t>
      </w:r>
    </w:p>
    <w:p w14:paraId="69045232" w14:textId="5774B0F0" w:rsidR="009E3E68" w:rsidRPr="000736DF" w:rsidRDefault="000736DF">
      <w:pPr>
        <w:rPr>
          <w:color w:val="000000" w:themeColor="text1"/>
          <w:sz w:val="18"/>
          <w:szCs w:val="18"/>
        </w:rPr>
      </w:pPr>
      <w:r>
        <w:rPr>
          <w:b/>
          <w:noProof/>
        </w:rPr>
        <w:drawing>
          <wp:inline distT="0" distB="0" distL="0" distR="0" wp14:anchorId="08771727" wp14:editId="64330650">
            <wp:extent cx="2090683" cy="1615440"/>
            <wp:effectExtent l="0" t="0" r="0" b="1016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EW-STROMBERGBRAND-LOGO-WHITE-BG.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99236" cy="1699317"/>
                    </a:xfrm>
                    <a:prstGeom prst="rect">
                      <a:avLst/>
                    </a:prstGeom>
                  </pic:spPr>
                </pic:pic>
              </a:graphicData>
            </a:graphic>
          </wp:inline>
        </w:drawing>
      </w:r>
    </w:p>
    <w:sectPr w:rsidR="009E3E68" w:rsidRPr="000736DF" w:rsidSect="000736DF">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EC1C4E" w14:textId="77777777" w:rsidR="00505635" w:rsidRDefault="00505635" w:rsidP="001C5A55">
      <w:r>
        <w:separator/>
      </w:r>
    </w:p>
  </w:endnote>
  <w:endnote w:type="continuationSeparator" w:id="0">
    <w:p w14:paraId="1FB6B103" w14:textId="77777777" w:rsidR="00505635" w:rsidRDefault="00505635" w:rsidP="001C5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C4BD5D" w14:textId="77777777" w:rsidR="00505635" w:rsidRDefault="00505635" w:rsidP="001C5A55">
      <w:r>
        <w:separator/>
      </w:r>
    </w:p>
  </w:footnote>
  <w:footnote w:type="continuationSeparator" w:id="0">
    <w:p w14:paraId="345E9C56" w14:textId="77777777" w:rsidR="00505635" w:rsidRDefault="00505635" w:rsidP="001C5A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51120"/>
    <w:multiLevelType w:val="hybridMultilevel"/>
    <w:tmpl w:val="76DEAE10"/>
    <w:lvl w:ilvl="0" w:tplc="F7C0264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030F9A"/>
    <w:multiLevelType w:val="hybridMultilevel"/>
    <w:tmpl w:val="D352909A"/>
    <w:lvl w:ilvl="0" w:tplc="F7C0264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7341D2F"/>
    <w:multiLevelType w:val="hybridMultilevel"/>
    <w:tmpl w:val="7B422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5C56033"/>
    <w:multiLevelType w:val="hybridMultilevel"/>
    <w:tmpl w:val="84C06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E68"/>
    <w:rsid w:val="00005FDB"/>
    <w:rsid w:val="000736DF"/>
    <w:rsid w:val="000B0F0E"/>
    <w:rsid w:val="001C5A55"/>
    <w:rsid w:val="00297A59"/>
    <w:rsid w:val="002B44BF"/>
    <w:rsid w:val="002D4DD7"/>
    <w:rsid w:val="002E01A2"/>
    <w:rsid w:val="00445294"/>
    <w:rsid w:val="00451C4E"/>
    <w:rsid w:val="00457C55"/>
    <w:rsid w:val="0046556B"/>
    <w:rsid w:val="00505635"/>
    <w:rsid w:val="00561EEF"/>
    <w:rsid w:val="00591B5A"/>
    <w:rsid w:val="005927F8"/>
    <w:rsid w:val="006B2D05"/>
    <w:rsid w:val="00724C12"/>
    <w:rsid w:val="00750DA5"/>
    <w:rsid w:val="008A3029"/>
    <w:rsid w:val="009109B2"/>
    <w:rsid w:val="009E3E68"/>
    <w:rsid w:val="00A65CEF"/>
    <w:rsid w:val="00B43EB9"/>
    <w:rsid w:val="00C334DC"/>
    <w:rsid w:val="00CE5807"/>
    <w:rsid w:val="00CF7203"/>
    <w:rsid w:val="00D64011"/>
    <w:rsid w:val="00DA64F9"/>
    <w:rsid w:val="00E668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7E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0B0F0E"/>
    <w:rPr>
      <w:rFonts w:ascii="Helvetica" w:hAnsi="Helvetica" w:cs="Times New Roman"/>
      <w:color w:val="FFFFFF"/>
      <w:sz w:val="14"/>
      <w:szCs w:val="14"/>
    </w:rPr>
  </w:style>
  <w:style w:type="paragraph" w:styleId="ListParagraph">
    <w:name w:val="List Paragraph"/>
    <w:basedOn w:val="Normal"/>
    <w:uiPriority w:val="34"/>
    <w:qFormat/>
    <w:rsid w:val="00297A59"/>
    <w:pPr>
      <w:ind w:left="720"/>
      <w:contextualSpacing/>
    </w:pPr>
  </w:style>
  <w:style w:type="paragraph" w:styleId="Header">
    <w:name w:val="header"/>
    <w:basedOn w:val="Normal"/>
    <w:link w:val="HeaderChar"/>
    <w:uiPriority w:val="99"/>
    <w:unhideWhenUsed/>
    <w:rsid w:val="001C5A55"/>
    <w:pPr>
      <w:tabs>
        <w:tab w:val="center" w:pos="4680"/>
        <w:tab w:val="right" w:pos="9360"/>
      </w:tabs>
    </w:pPr>
  </w:style>
  <w:style w:type="character" w:customStyle="1" w:styleId="HeaderChar">
    <w:name w:val="Header Char"/>
    <w:basedOn w:val="DefaultParagraphFont"/>
    <w:link w:val="Header"/>
    <w:uiPriority w:val="99"/>
    <w:rsid w:val="001C5A55"/>
  </w:style>
  <w:style w:type="paragraph" w:styleId="Footer">
    <w:name w:val="footer"/>
    <w:basedOn w:val="Normal"/>
    <w:link w:val="FooterChar"/>
    <w:uiPriority w:val="99"/>
    <w:unhideWhenUsed/>
    <w:rsid w:val="001C5A55"/>
    <w:pPr>
      <w:tabs>
        <w:tab w:val="center" w:pos="4680"/>
        <w:tab w:val="right" w:pos="9360"/>
      </w:tabs>
    </w:pPr>
  </w:style>
  <w:style w:type="character" w:customStyle="1" w:styleId="FooterChar">
    <w:name w:val="Footer Char"/>
    <w:basedOn w:val="DefaultParagraphFont"/>
    <w:link w:val="Footer"/>
    <w:uiPriority w:val="99"/>
    <w:rsid w:val="001C5A55"/>
  </w:style>
  <w:style w:type="paragraph" w:styleId="BalloonText">
    <w:name w:val="Balloon Text"/>
    <w:basedOn w:val="Normal"/>
    <w:link w:val="BalloonTextChar"/>
    <w:uiPriority w:val="99"/>
    <w:semiHidden/>
    <w:unhideWhenUsed/>
    <w:rsid w:val="0046556B"/>
    <w:rPr>
      <w:rFonts w:ascii="Tahoma" w:hAnsi="Tahoma" w:cs="Tahoma"/>
      <w:sz w:val="16"/>
      <w:szCs w:val="16"/>
    </w:rPr>
  </w:style>
  <w:style w:type="character" w:customStyle="1" w:styleId="BalloonTextChar">
    <w:name w:val="Balloon Text Char"/>
    <w:basedOn w:val="DefaultParagraphFont"/>
    <w:link w:val="BalloonText"/>
    <w:uiPriority w:val="99"/>
    <w:semiHidden/>
    <w:rsid w:val="004655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0B0F0E"/>
    <w:rPr>
      <w:rFonts w:ascii="Helvetica" w:hAnsi="Helvetica" w:cs="Times New Roman"/>
      <w:color w:val="FFFFFF"/>
      <w:sz w:val="14"/>
      <w:szCs w:val="14"/>
    </w:rPr>
  </w:style>
  <w:style w:type="paragraph" w:styleId="ListParagraph">
    <w:name w:val="List Paragraph"/>
    <w:basedOn w:val="Normal"/>
    <w:uiPriority w:val="34"/>
    <w:qFormat/>
    <w:rsid w:val="00297A59"/>
    <w:pPr>
      <w:ind w:left="720"/>
      <w:contextualSpacing/>
    </w:pPr>
  </w:style>
  <w:style w:type="paragraph" w:styleId="Header">
    <w:name w:val="header"/>
    <w:basedOn w:val="Normal"/>
    <w:link w:val="HeaderChar"/>
    <w:uiPriority w:val="99"/>
    <w:unhideWhenUsed/>
    <w:rsid w:val="001C5A55"/>
    <w:pPr>
      <w:tabs>
        <w:tab w:val="center" w:pos="4680"/>
        <w:tab w:val="right" w:pos="9360"/>
      </w:tabs>
    </w:pPr>
  </w:style>
  <w:style w:type="character" w:customStyle="1" w:styleId="HeaderChar">
    <w:name w:val="Header Char"/>
    <w:basedOn w:val="DefaultParagraphFont"/>
    <w:link w:val="Header"/>
    <w:uiPriority w:val="99"/>
    <w:rsid w:val="001C5A55"/>
  </w:style>
  <w:style w:type="paragraph" w:styleId="Footer">
    <w:name w:val="footer"/>
    <w:basedOn w:val="Normal"/>
    <w:link w:val="FooterChar"/>
    <w:uiPriority w:val="99"/>
    <w:unhideWhenUsed/>
    <w:rsid w:val="001C5A55"/>
    <w:pPr>
      <w:tabs>
        <w:tab w:val="center" w:pos="4680"/>
        <w:tab w:val="right" w:pos="9360"/>
      </w:tabs>
    </w:pPr>
  </w:style>
  <w:style w:type="character" w:customStyle="1" w:styleId="FooterChar">
    <w:name w:val="Footer Char"/>
    <w:basedOn w:val="DefaultParagraphFont"/>
    <w:link w:val="Footer"/>
    <w:uiPriority w:val="99"/>
    <w:rsid w:val="001C5A55"/>
  </w:style>
  <w:style w:type="paragraph" w:styleId="BalloonText">
    <w:name w:val="Balloon Text"/>
    <w:basedOn w:val="Normal"/>
    <w:link w:val="BalloonTextChar"/>
    <w:uiPriority w:val="99"/>
    <w:semiHidden/>
    <w:unhideWhenUsed/>
    <w:rsid w:val="0046556B"/>
    <w:rPr>
      <w:rFonts w:ascii="Tahoma" w:hAnsi="Tahoma" w:cs="Tahoma"/>
      <w:sz w:val="16"/>
      <w:szCs w:val="16"/>
    </w:rPr>
  </w:style>
  <w:style w:type="character" w:customStyle="1" w:styleId="BalloonTextChar">
    <w:name w:val="Balloon Text Char"/>
    <w:basedOn w:val="DefaultParagraphFont"/>
    <w:link w:val="BalloonText"/>
    <w:uiPriority w:val="99"/>
    <w:semiHidden/>
    <w:rsid w:val="004655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15172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6540E4E-2791-4D30-99A1-120DFF686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122</Words>
  <Characters>697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Sergio Vippolis</dc:creator>
  <cp:lastModifiedBy>Geoff Lichy</cp:lastModifiedBy>
  <cp:revision>11</cp:revision>
  <dcterms:created xsi:type="dcterms:W3CDTF">2016-12-21T20:36:00Z</dcterms:created>
  <dcterms:modified xsi:type="dcterms:W3CDTF">2019-06-14T18:45:00Z</dcterms:modified>
</cp:coreProperties>
</file>